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658A5" w14:textId="77777777" w:rsidR="00F132BE" w:rsidRPr="00A370A6" w:rsidRDefault="00F132BE" w:rsidP="00F132BE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sr-Latn-ME"/>
        </w:rPr>
      </w:pPr>
      <w:r w:rsidRPr="00A370A6">
        <w:rPr>
          <w:rFonts w:ascii="Times New Roman" w:eastAsia="Calibri" w:hAnsi="Times New Roman" w:cs="Times New Roman"/>
          <w:b/>
          <w:sz w:val="28"/>
          <w:szCs w:val="28"/>
          <w:lang w:val="sr-Latn-ME"/>
        </w:rPr>
        <w:t>Crna Gora</w:t>
      </w:r>
    </w:p>
    <w:p w14:paraId="0A936439" w14:textId="77777777" w:rsidR="00F132BE" w:rsidRPr="00A370A6" w:rsidRDefault="00F132BE" w:rsidP="00F132BE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sr-Latn-ME"/>
        </w:rPr>
      </w:pPr>
      <w:r w:rsidRPr="00A370A6">
        <w:rPr>
          <w:rFonts w:ascii="Times New Roman" w:eastAsia="Calibri" w:hAnsi="Times New Roman" w:cs="Times New Roman"/>
          <w:b/>
          <w:sz w:val="28"/>
          <w:szCs w:val="28"/>
          <w:lang w:val="sr-Latn-ME"/>
        </w:rPr>
        <w:t>Opština Bijelo Polje</w:t>
      </w:r>
    </w:p>
    <w:p w14:paraId="53788D9C" w14:textId="77777777" w:rsidR="00F132BE" w:rsidRPr="00A370A6" w:rsidRDefault="00F132BE" w:rsidP="00F132BE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sr-Latn-ME"/>
        </w:rPr>
      </w:pPr>
      <w:r w:rsidRPr="00A370A6">
        <w:rPr>
          <w:rFonts w:ascii="Times New Roman" w:eastAsia="Calibri" w:hAnsi="Times New Roman" w:cs="Times New Roman"/>
          <w:b/>
          <w:sz w:val="28"/>
          <w:szCs w:val="28"/>
          <w:lang w:val="sr-Latn-ME"/>
        </w:rPr>
        <w:t>Predsjednik</w:t>
      </w:r>
    </w:p>
    <w:p w14:paraId="52DD8EA2" w14:textId="77777777" w:rsidR="00F132BE" w:rsidRPr="00A370A6" w:rsidRDefault="00F132BE" w:rsidP="00F132B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sr-Latn-ME"/>
        </w:rPr>
      </w:pPr>
      <w:r w:rsidRPr="00A370A6">
        <w:rPr>
          <w:rFonts w:ascii="Times New Roman" w:eastAsia="Calibri" w:hAnsi="Times New Roman" w:cs="Times New Roman"/>
          <w:b/>
          <w:sz w:val="28"/>
          <w:szCs w:val="28"/>
          <w:lang w:val="sr-Latn-ME"/>
        </w:rPr>
        <w:t>Br. 01</w:t>
      </w:r>
      <w:r w:rsidRPr="00A370A6">
        <w:rPr>
          <w:rFonts w:ascii="Times New Roman" w:eastAsia="Calibri" w:hAnsi="Times New Roman" w:cs="Times New Roman"/>
          <w:sz w:val="28"/>
          <w:szCs w:val="28"/>
          <w:lang w:val="sr-Latn-ME"/>
        </w:rPr>
        <w:t>-</w:t>
      </w:r>
    </w:p>
    <w:p w14:paraId="18B5CB73" w14:textId="77777777" w:rsidR="00F132BE" w:rsidRPr="00A370A6" w:rsidRDefault="00F132BE" w:rsidP="00F132B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sr-Latn-ME"/>
        </w:rPr>
      </w:pPr>
      <w:r w:rsidRPr="00A370A6">
        <w:rPr>
          <w:rFonts w:ascii="Times New Roman" w:eastAsia="Calibri" w:hAnsi="Times New Roman" w:cs="Times New Roman"/>
          <w:b/>
          <w:sz w:val="28"/>
          <w:szCs w:val="28"/>
          <w:lang w:val="sr-Latn-ME"/>
        </w:rPr>
        <w:t xml:space="preserve">Bijelo Polje, </w:t>
      </w:r>
      <w:r w:rsidRPr="00A370A6">
        <w:rPr>
          <w:rFonts w:ascii="Times New Roman" w:eastAsia="Calibri" w:hAnsi="Times New Roman" w:cs="Times New Roman"/>
          <w:sz w:val="28"/>
          <w:szCs w:val="28"/>
          <w:lang w:val="sr-Latn-ME"/>
        </w:rPr>
        <w:t>_______2026. godine</w:t>
      </w:r>
    </w:p>
    <w:p w14:paraId="114AB227" w14:textId="77777777" w:rsidR="00F132BE" w:rsidRPr="00A370A6" w:rsidRDefault="00F132BE" w:rsidP="00F132BE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sr-Latn-ME"/>
        </w:rPr>
      </w:pPr>
    </w:p>
    <w:p w14:paraId="79A13E8F" w14:textId="77777777" w:rsidR="00F132BE" w:rsidRPr="00A370A6" w:rsidRDefault="00F132BE" w:rsidP="00F132BE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sr-Latn-ME"/>
        </w:rPr>
      </w:pPr>
    </w:p>
    <w:p w14:paraId="39E9DD39" w14:textId="77777777" w:rsidR="00F132BE" w:rsidRPr="00A370A6" w:rsidRDefault="00F132BE" w:rsidP="00F132BE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sr-Latn-ME"/>
        </w:rPr>
      </w:pPr>
    </w:p>
    <w:p w14:paraId="5BD8B57D" w14:textId="77777777" w:rsidR="00F132BE" w:rsidRPr="00A370A6" w:rsidRDefault="00F132BE" w:rsidP="00F132BE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sr-Latn-ME"/>
        </w:rPr>
      </w:pPr>
    </w:p>
    <w:p w14:paraId="23B757D3" w14:textId="77777777" w:rsidR="00F132BE" w:rsidRPr="00A370A6" w:rsidRDefault="00F132BE" w:rsidP="00F132BE">
      <w:pPr>
        <w:spacing w:after="0"/>
        <w:ind w:firstLine="720"/>
        <w:jc w:val="center"/>
        <w:rPr>
          <w:rFonts w:ascii="Times New Roman" w:eastAsia="Calibri" w:hAnsi="Times New Roman" w:cs="Times New Roman"/>
          <w:b/>
          <w:sz w:val="28"/>
          <w:szCs w:val="28"/>
          <w:lang w:val="sr-Latn-ME"/>
        </w:rPr>
      </w:pPr>
      <w:r w:rsidRPr="00A370A6">
        <w:rPr>
          <w:rFonts w:ascii="Times New Roman" w:eastAsia="Calibri" w:hAnsi="Times New Roman" w:cs="Times New Roman"/>
          <w:b/>
          <w:sz w:val="28"/>
          <w:szCs w:val="28"/>
          <w:lang w:val="sr-Latn-ME"/>
        </w:rPr>
        <w:t>SKUPŠTINA OPŠTINE</w:t>
      </w:r>
    </w:p>
    <w:p w14:paraId="4BB10435" w14:textId="77777777" w:rsidR="00F132BE" w:rsidRPr="00A370A6" w:rsidRDefault="00F132BE" w:rsidP="00F132BE">
      <w:pPr>
        <w:spacing w:after="0"/>
        <w:ind w:firstLine="720"/>
        <w:jc w:val="center"/>
        <w:rPr>
          <w:rFonts w:ascii="Times New Roman" w:eastAsia="Calibri" w:hAnsi="Times New Roman" w:cs="Times New Roman"/>
          <w:b/>
          <w:sz w:val="28"/>
          <w:szCs w:val="28"/>
          <w:lang w:val="sr-Latn-ME"/>
        </w:rPr>
      </w:pPr>
    </w:p>
    <w:p w14:paraId="60FB34D3" w14:textId="77777777" w:rsidR="00F132BE" w:rsidRPr="00A370A6" w:rsidRDefault="00F132BE" w:rsidP="00F132BE">
      <w:pPr>
        <w:spacing w:after="0"/>
        <w:ind w:firstLine="720"/>
        <w:jc w:val="right"/>
        <w:rPr>
          <w:rFonts w:ascii="Times New Roman" w:eastAsia="Calibri" w:hAnsi="Times New Roman" w:cs="Times New Roman"/>
          <w:b/>
          <w:sz w:val="28"/>
          <w:szCs w:val="28"/>
          <w:u w:val="single"/>
          <w:lang w:val="sr-Latn-ME"/>
        </w:rPr>
      </w:pPr>
      <w:r w:rsidRPr="00A370A6">
        <w:rPr>
          <w:rFonts w:ascii="Times New Roman" w:eastAsia="Calibri" w:hAnsi="Times New Roman" w:cs="Times New Roman"/>
          <w:b/>
          <w:sz w:val="28"/>
          <w:szCs w:val="28"/>
          <w:u w:val="single"/>
          <w:lang w:val="sr-Latn-ME"/>
        </w:rPr>
        <w:t>BIJELO POLJE</w:t>
      </w:r>
    </w:p>
    <w:p w14:paraId="20267F1C" w14:textId="77777777" w:rsidR="00F132BE" w:rsidRPr="00A370A6" w:rsidRDefault="00F132BE" w:rsidP="00F132BE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sr-Latn-ME"/>
        </w:rPr>
      </w:pPr>
    </w:p>
    <w:p w14:paraId="7FE723B1" w14:textId="77777777" w:rsidR="00F132BE" w:rsidRPr="00A370A6" w:rsidRDefault="00F132BE" w:rsidP="00F132BE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sr-Latn-ME"/>
        </w:rPr>
      </w:pPr>
    </w:p>
    <w:p w14:paraId="61514B4A" w14:textId="67CAE0AF" w:rsidR="00F132BE" w:rsidRPr="00A370A6" w:rsidRDefault="00F132BE" w:rsidP="00F132BE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sr-Latn-ME"/>
        </w:rPr>
      </w:pPr>
      <w:r w:rsidRPr="00A370A6">
        <w:rPr>
          <w:rFonts w:ascii="Times New Roman" w:eastAsia="Calibri" w:hAnsi="Times New Roman" w:cs="Times New Roman"/>
          <w:sz w:val="28"/>
          <w:szCs w:val="28"/>
          <w:lang w:val="sr-Latn-ME"/>
        </w:rPr>
        <w:t xml:space="preserve">Shodno članu 58 stav 1 tačka 2 Zakona o lokalnoj samoupravi (“Službeni list Crne Gore”, br. 002/18, 034/19, 038/20, 050/22, 084/22, 081/25, 098/25) i člana 78 stav 1 tačka 2 Statuta Opštine Bijelo Polje („Službeni list Crne Gore - opštinski propisi“, br. 19/18) dostavljam Vam </w:t>
      </w:r>
      <w:r w:rsidR="000904F2">
        <w:rPr>
          <w:rFonts w:ascii="Times New Roman" w:eastAsia="Calibri" w:hAnsi="Times New Roman" w:cs="Times New Roman"/>
          <w:sz w:val="28"/>
          <w:szCs w:val="28"/>
          <w:lang w:val="sr-Latn-ME"/>
        </w:rPr>
        <w:t>P</w:t>
      </w:r>
      <w:r w:rsidRPr="00A370A6">
        <w:rPr>
          <w:rFonts w:ascii="Times New Roman" w:eastAsia="Calibri" w:hAnsi="Times New Roman" w:cs="Times New Roman"/>
          <w:sz w:val="28"/>
          <w:szCs w:val="28"/>
          <w:lang w:val="sr-Latn-ME"/>
        </w:rPr>
        <w:t xml:space="preserve">redlog </w:t>
      </w:r>
      <w:bookmarkStart w:id="0" w:name="_Hlk184991789"/>
      <w:r w:rsidR="000904F2">
        <w:rPr>
          <w:rFonts w:ascii="Times New Roman" w:eastAsia="Calibri" w:hAnsi="Times New Roman" w:cs="Times New Roman"/>
          <w:sz w:val="28"/>
          <w:szCs w:val="28"/>
          <w:lang w:val="sr-Latn-ME"/>
        </w:rPr>
        <w:t>od</w:t>
      </w:r>
      <w:r w:rsidRPr="00A370A6">
        <w:rPr>
          <w:rFonts w:ascii="Times New Roman" w:eastAsia="Calibri" w:hAnsi="Times New Roman" w:cs="Times New Roman"/>
          <w:sz w:val="28"/>
          <w:szCs w:val="28"/>
          <w:lang w:val="sr-Latn-ME"/>
        </w:rPr>
        <w:t xml:space="preserve">luke </w:t>
      </w:r>
      <w:bookmarkEnd w:id="0"/>
      <w:r w:rsidRPr="00A370A6">
        <w:rPr>
          <w:rFonts w:ascii="Times New Roman" w:eastAsia="Calibri" w:hAnsi="Times New Roman" w:cs="Times New Roman"/>
          <w:sz w:val="28"/>
          <w:szCs w:val="28"/>
          <w:lang w:val="sr-Latn-ME"/>
        </w:rPr>
        <w:t xml:space="preserve">o </w:t>
      </w:r>
      <w:r w:rsidR="000904F2">
        <w:rPr>
          <w:rFonts w:ascii="Times New Roman" w:hAnsi="Times New Roman" w:cs="Times New Roman"/>
          <w:sz w:val="28"/>
          <w:szCs w:val="28"/>
          <w:lang w:val="sr-Latn-ME"/>
        </w:rPr>
        <w:t>usvajanju</w:t>
      </w:r>
      <w:r w:rsidRPr="00A370A6">
        <w:rPr>
          <w:rFonts w:ascii="Times New Roman" w:hAnsi="Times New Roman" w:cs="Times New Roman"/>
          <w:sz w:val="28"/>
          <w:szCs w:val="28"/>
          <w:lang w:val="sr-Latn-ME"/>
        </w:rPr>
        <w:t xml:space="preserve"> Sporazuma o saradnji sa JZU Dom zdravlja Bijelo Polje</w:t>
      </w:r>
      <w:r w:rsidRPr="00A370A6">
        <w:rPr>
          <w:rFonts w:ascii="Times New Roman" w:eastAsia="Calibri" w:hAnsi="Times New Roman" w:cs="Times New Roman"/>
          <w:sz w:val="28"/>
          <w:szCs w:val="28"/>
          <w:lang w:val="sr-Latn-ME"/>
        </w:rPr>
        <w:t>.</w:t>
      </w:r>
    </w:p>
    <w:p w14:paraId="06C237D1" w14:textId="77777777" w:rsidR="00F132BE" w:rsidRPr="00A370A6" w:rsidRDefault="00F132BE" w:rsidP="00F132BE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sr-Latn-ME"/>
        </w:rPr>
      </w:pPr>
      <w:r w:rsidRPr="00A370A6">
        <w:rPr>
          <w:rFonts w:ascii="Times New Roman" w:eastAsia="Calibri" w:hAnsi="Times New Roman" w:cs="Times New Roman"/>
          <w:sz w:val="28"/>
          <w:szCs w:val="28"/>
          <w:lang w:val="sr-Latn-ME"/>
        </w:rPr>
        <w:t>Za predstavnika predlagača koji će učestvovati u radu Skupštine i njenih radnih tijela, prilikom razmatranja ovog materijala, određen je Haris Malagić, sekretar Sekretarijata za lokalnu samoupravu Opštine Bijelo Polje.</w:t>
      </w:r>
    </w:p>
    <w:p w14:paraId="63E40FE9" w14:textId="77777777" w:rsidR="00F132BE" w:rsidRPr="00A370A6" w:rsidRDefault="00F132BE" w:rsidP="00F132B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sr-Latn-ME"/>
        </w:rPr>
      </w:pPr>
      <w:r w:rsidRPr="00A370A6">
        <w:rPr>
          <w:rFonts w:ascii="Times New Roman" w:eastAsia="Calibri" w:hAnsi="Times New Roman" w:cs="Times New Roman"/>
          <w:sz w:val="28"/>
          <w:szCs w:val="28"/>
          <w:lang w:val="sr-Latn-ME"/>
        </w:rPr>
        <w:t xml:space="preserve">    </w:t>
      </w:r>
    </w:p>
    <w:p w14:paraId="3F434652" w14:textId="77777777" w:rsidR="00F132BE" w:rsidRPr="00A370A6" w:rsidRDefault="00F132BE" w:rsidP="00F132B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sr-Latn-ME"/>
        </w:rPr>
      </w:pPr>
    </w:p>
    <w:p w14:paraId="12ED881E" w14:textId="77777777" w:rsidR="00F132BE" w:rsidRPr="00A370A6" w:rsidRDefault="00F132BE" w:rsidP="00F132BE">
      <w:pPr>
        <w:tabs>
          <w:tab w:val="left" w:pos="6885"/>
        </w:tabs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sr-Latn-ME"/>
        </w:rPr>
      </w:pPr>
    </w:p>
    <w:p w14:paraId="3D8B8F96" w14:textId="77777777" w:rsidR="00F132BE" w:rsidRPr="00A370A6" w:rsidRDefault="00F132BE" w:rsidP="00F132BE">
      <w:pPr>
        <w:tabs>
          <w:tab w:val="left" w:pos="6885"/>
        </w:tabs>
        <w:spacing w:after="0"/>
        <w:jc w:val="right"/>
        <w:rPr>
          <w:rFonts w:ascii="Times New Roman" w:eastAsia="Calibri" w:hAnsi="Times New Roman" w:cs="Times New Roman"/>
          <w:b/>
          <w:sz w:val="28"/>
          <w:szCs w:val="28"/>
          <w:lang w:val="sr-Latn-ME"/>
        </w:rPr>
      </w:pPr>
      <w:r w:rsidRPr="00A370A6">
        <w:rPr>
          <w:rFonts w:ascii="Times New Roman" w:eastAsia="Calibri" w:hAnsi="Times New Roman" w:cs="Times New Roman"/>
          <w:sz w:val="28"/>
          <w:szCs w:val="28"/>
          <w:lang w:val="sr-Latn-ME"/>
        </w:rPr>
        <w:t xml:space="preserve">                                                                                                                                 </w:t>
      </w:r>
      <w:r w:rsidRPr="00A370A6">
        <w:rPr>
          <w:rFonts w:ascii="Times New Roman" w:eastAsia="Calibri" w:hAnsi="Times New Roman" w:cs="Times New Roman"/>
          <w:b/>
          <w:sz w:val="28"/>
          <w:szCs w:val="28"/>
          <w:lang w:val="sr-Latn-ME"/>
        </w:rPr>
        <w:t>Predsjednik</w:t>
      </w:r>
    </w:p>
    <w:p w14:paraId="2E10392C" w14:textId="77777777" w:rsidR="00F132BE" w:rsidRPr="00A370A6" w:rsidRDefault="00F132BE" w:rsidP="00F132BE">
      <w:pPr>
        <w:tabs>
          <w:tab w:val="left" w:pos="6885"/>
        </w:tabs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sr-Latn-ME"/>
        </w:rPr>
      </w:pPr>
      <w:r w:rsidRPr="00A370A6">
        <w:rPr>
          <w:rFonts w:ascii="Times New Roman" w:eastAsia="Calibri" w:hAnsi="Times New Roman" w:cs="Times New Roman"/>
          <w:sz w:val="28"/>
          <w:szCs w:val="28"/>
          <w:lang w:val="sr-Latn-ME"/>
        </w:rPr>
        <w:t>Petar Smolović</w:t>
      </w:r>
    </w:p>
    <w:p w14:paraId="209C5C3F" w14:textId="77777777" w:rsidR="00F132BE" w:rsidRPr="00A370A6" w:rsidRDefault="00F132BE" w:rsidP="00C414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69EBF46E" w14:textId="77777777" w:rsidR="00F132BE" w:rsidRPr="00A370A6" w:rsidRDefault="00F132BE" w:rsidP="00C414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3B7B80C1" w14:textId="77777777" w:rsidR="00F132BE" w:rsidRPr="00A370A6" w:rsidRDefault="00F132BE" w:rsidP="00C414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0C9AE442" w14:textId="77777777" w:rsidR="00F132BE" w:rsidRPr="00A370A6" w:rsidRDefault="00F132BE" w:rsidP="00C414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29072ECE" w14:textId="77777777" w:rsidR="00F132BE" w:rsidRPr="00A370A6" w:rsidRDefault="00F132BE" w:rsidP="00C414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4AD6174E" w14:textId="77777777" w:rsidR="00F132BE" w:rsidRPr="00A370A6" w:rsidRDefault="00F132BE" w:rsidP="00A370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19730BB2" w14:textId="3B73216D" w:rsidR="00467295" w:rsidRPr="00A370A6" w:rsidRDefault="00467295" w:rsidP="00C414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A370A6">
        <w:rPr>
          <w:rFonts w:ascii="Times New Roman" w:hAnsi="Times New Roman" w:cs="Times New Roman"/>
          <w:sz w:val="28"/>
          <w:szCs w:val="28"/>
          <w:lang w:val="sr-Latn-ME"/>
        </w:rPr>
        <w:lastRenderedPageBreak/>
        <w:t>Na osnovu člana 38 stav 1 tačka 2 Zakona o lokalnoj samoupravi ("Službeni list CG", br. 2/18, 34/19, 38/20, 50/22, 84/22 i 98/25) i člana 46 stav 1 tačka 2 Statuta Opštine Bijelo Polje ("Sl. list CG - opštinski propisi", br. 19/18), Skupština opštine Bijelo Polje, na sjednici održanoj ________2026. godine, donijela je</w:t>
      </w:r>
    </w:p>
    <w:p w14:paraId="678D57C0" w14:textId="77777777" w:rsidR="00467295" w:rsidRPr="00A370A6" w:rsidRDefault="00467295" w:rsidP="00467295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</w:p>
    <w:p w14:paraId="346C6214" w14:textId="77777777" w:rsidR="00467295" w:rsidRPr="00A370A6" w:rsidRDefault="00467295" w:rsidP="00467295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  <w:r w:rsidRPr="00A370A6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>ODLUKU</w:t>
      </w:r>
    </w:p>
    <w:p w14:paraId="6D7B5C6E" w14:textId="3495EC84" w:rsidR="000A2C07" w:rsidRPr="00A370A6" w:rsidRDefault="00467295" w:rsidP="000A2C0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  <w:r w:rsidRPr="00A370A6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 xml:space="preserve">o </w:t>
      </w:r>
      <w:r w:rsidR="000904F2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>usvajanju</w:t>
      </w:r>
      <w:r w:rsidRPr="00A370A6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 xml:space="preserve"> Sporazuma o saradnji sa JZU Dom zdravlja Bijelo Polje</w:t>
      </w:r>
    </w:p>
    <w:p w14:paraId="129E7369" w14:textId="77777777" w:rsidR="00467295" w:rsidRPr="00A370A6" w:rsidRDefault="00467295" w:rsidP="00467295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  <w:r w:rsidRPr="00A370A6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>Član 1</w:t>
      </w:r>
    </w:p>
    <w:p w14:paraId="14BAD27F" w14:textId="332A3062" w:rsidR="00467295" w:rsidRPr="00A370A6" w:rsidRDefault="000904F2" w:rsidP="000A2C0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>
        <w:rPr>
          <w:rFonts w:ascii="Times New Roman" w:hAnsi="Times New Roman" w:cs="Times New Roman"/>
          <w:sz w:val="28"/>
          <w:szCs w:val="28"/>
          <w:lang w:val="sr-Latn-ME"/>
        </w:rPr>
        <w:t>Usvaja se</w:t>
      </w:r>
      <w:r w:rsidR="00467295" w:rsidRPr="00A370A6">
        <w:rPr>
          <w:rFonts w:ascii="Times New Roman" w:hAnsi="Times New Roman" w:cs="Times New Roman"/>
          <w:sz w:val="28"/>
          <w:szCs w:val="28"/>
          <w:lang w:val="sr-Latn-ME"/>
        </w:rPr>
        <w:t xml:space="preserve"> Sporazum</w:t>
      </w:r>
      <w:r>
        <w:rPr>
          <w:rFonts w:ascii="Times New Roman" w:hAnsi="Times New Roman" w:cs="Times New Roman"/>
          <w:sz w:val="28"/>
          <w:szCs w:val="28"/>
          <w:lang w:val="sr-Latn-ME"/>
        </w:rPr>
        <w:t xml:space="preserve"> </w:t>
      </w:r>
      <w:r w:rsidR="00467295" w:rsidRPr="00A370A6">
        <w:rPr>
          <w:rFonts w:ascii="Times New Roman" w:hAnsi="Times New Roman" w:cs="Times New Roman"/>
          <w:sz w:val="28"/>
          <w:szCs w:val="28"/>
          <w:lang w:val="sr-Latn-ME"/>
        </w:rPr>
        <w:t>o saradnji sa JZU Dom zdravlja Biijelo Polje.</w:t>
      </w:r>
    </w:p>
    <w:p w14:paraId="5E2A0264" w14:textId="77777777" w:rsidR="00467295" w:rsidRPr="00A370A6" w:rsidRDefault="00467295" w:rsidP="00467295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  <w:r w:rsidRPr="00A370A6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>Član 2</w:t>
      </w:r>
    </w:p>
    <w:p w14:paraId="064714D9" w14:textId="51053635" w:rsidR="00467295" w:rsidRPr="00A370A6" w:rsidRDefault="00467295" w:rsidP="000A2C0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A370A6">
        <w:rPr>
          <w:rFonts w:ascii="Times New Roman" w:hAnsi="Times New Roman" w:cs="Times New Roman"/>
          <w:sz w:val="28"/>
          <w:szCs w:val="28"/>
          <w:lang w:val="sr-Latn-ME"/>
        </w:rPr>
        <w:t>Sredstva za realizaciju Sporazuma obezbijediće se iz budžeta Opštine za 2026. godinu, sa pozicije 4311121 – „Transfer za zdravstvenu zaštitu</w:t>
      </w:r>
      <w:r w:rsidR="000A2C07" w:rsidRPr="00A370A6">
        <w:rPr>
          <w:rFonts w:ascii="Times New Roman" w:hAnsi="Times New Roman" w:cs="Times New Roman"/>
          <w:sz w:val="28"/>
          <w:szCs w:val="28"/>
          <w:lang w:val="sr-Latn-ME"/>
        </w:rPr>
        <w:t xml:space="preserve"> – </w:t>
      </w:r>
      <w:r w:rsidRPr="00A370A6">
        <w:rPr>
          <w:rFonts w:ascii="Times New Roman" w:hAnsi="Times New Roman" w:cs="Times New Roman"/>
          <w:sz w:val="28"/>
          <w:szCs w:val="28"/>
          <w:lang w:val="sr-Latn-ME"/>
        </w:rPr>
        <w:t>seosk</w:t>
      </w:r>
      <w:r w:rsidR="000A2C07" w:rsidRPr="00A370A6">
        <w:rPr>
          <w:rFonts w:ascii="Times New Roman" w:hAnsi="Times New Roman" w:cs="Times New Roman"/>
          <w:sz w:val="28"/>
          <w:szCs w:val="28"/>
          <w:lang w:val="sr-Latn-ME"/>
        </w:rPr>
        <w:t>e</w:t>
      </w:r>
      <w:r w:rsidRPr="00A370A6">
        <w:rPr>
          <w:rFonts w:ascii="Times New Roman" w:hAnsi="Times New Roman" w:cs="Times New Roman"/>
          <w:sz w:val="28"/>
          <w:szCs w:val="28"/>
          <w:lang w:val="sr-Latn-ME"/>
        </w:rPr>
        <w:t xml:space="preserve"> ambulante</w:t>
      </w:r>
      <w:r w:rsidR="000A2C07" w:rsidRPr="00A370A6">
        <w:rPr>
          <w:rFonts w:ascii="Times New Roman" w:hAnsi="Times New Roman" w:cs="Times New Roman"/>
          <w:sz w:val="28"/>
          <w:szCs w:val="28"/>
          <w:lang w:val="sr-Latn-ME"/>
        </w:rPr>
        <w:t xml:space="preserve">“ </w:t>
      </w:r>
      <w:r w:rsidRPr="00A370A6">
        <w:rPr>
          <w:rFonts w:ascii="Times New Roman" w:hAnsi="Times New Roman" w:cs="Times New Roman"/>
          <w:sz w:val="28"/>
          <w:szCs w:val="28"/>
          <w:lang w:val="sr-Latn-ME"/>
        </w:rPr>
        <w:t>u Sekretarijatu za lokalnu samoupravu.</w:t>
      </w:r>
    </w:p>
    <w:p w14:paraId="6FF786F2" w14:textId="77777777" w:rsidR="00467295" w:rsidRPr="00A370A6" w:rsidRDefault="00467295" w:rsidP="00467295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  <w:r w:rsidRPr="00A370A6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>Član 3</w:t>
      </w:r>
    </w:p>
    <w:p w14:paraId="6AEB365F" w14:textId="3095D13D" w:rsidR="00467295" w:rsidRPr="00A370A6" w:rsidRDefault="00467295" w:rsidP="000A2C0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A370A6">
        <w:rPr>
          <w:rFonts w:ascii="Times New Roman" w:hAnsi="Times New Roman" w:cs="Times New Roman"/>
          <w:sz w:val="28"/>
          <w:szCs w:val="28"/>
          <w:lang w:val="sr-Latn-ME"/>
        </w:rPr>
        <w:t>Ovlašćuje se predsjednik Opštine, Petar Smolović, da zaključi Sporazum o saradnji sa JZU Dom zdravlja Bijelo Polje.</w:t>
      </w:r>
    </w:p>
    <w:p w14:paraId="5C91DDEF" w14:textId="77777777" w:rsidR="00467295" w:rsidRPr="00A370A6" w:rsidRDefault="00467295" w:rsidP="000A2C0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  <w:r w:rsidRPr="00A370A6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>Član 4</w:t>
      </w:r>
    </w:p>
    <w:p w14:paraId="5B18C5AC" w14:textId="7D4F0DC1" w:rsidR="00467295" w:rsidRDefault="00467295" w:rsidP="000A2C0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A370A6">
        <w:rPr>
          <w:rFonts w:ascii="Times New Roman" w:hAnsi="Times New Roman" w:cs="Times New Roman"/>
          <w:sz w:val="28"/>
          <w:szCs w:val="28"/>
          <w:lang w:val="sr-Latn-ME"/>
        </w:rPr>
        <w:t>Ova odluka će se objaviti u “Službenom listu Crne Gore- opštinski propisi”</w:t>
      </w:r>
      <w:r w:rsidR="000904F2">
        <w:rPr>
          <w:rFonts w:ascii="Times New Roman" w:hAnsi="Times New Roman" w:cs="Times New Roman"/>
          <w:sz w:val="28"/>
          <w:szCs w:val="28"/>
          <w:lang w:val="sr-Latn-ME"/>
        </w:rPr>
        <w:t>.</w:t>
      </w:r>
    </w:p>
    <w:p w14:paraId="22962250" w14:textId="77777777" w:rsidR="000904F2" w:rsidRPr="00A370A6" w:rsidRDefault="000904F2" w:rsidP="000A2C0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60644C72" w14:textId="77777777" w:rsidR="00467295" w:rsidRPr="00A370A6" w:rsidRDefault="00467295" w:rsidP="00467295">
      <w:pPr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A370A6">
        <w:rPr>
          <w:rFonts w:ascii="Times New Roman" w:hAnsi="Times New Roman" w:cs="Times New Roman"/>
          <w:sz w:val="28"/>
          <w:szCs w:val="28"/>
          <w:lang w:val="sr-Latn-ME"/>
        </w:rPr>
        <w:t xml:space="preserve"> Broj: 02-</w:t>
      </w:r>
    </w:p>
    <w:p w14:paraId="33FD73A0" w14:textId="181CFD61" w:rsidR="00467295" w:rsidRPr="00A370A6" w:rsidRDefault="00467295" w:rsidP="00467295">
      <w:pPr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A370A6">
        <w:rPr>
          <w:rFonts w:ascii="Times New Roman" w:hAnsi="Times New Roman" w:cs="Times New Roman"/>
          <w:sz w:val="28"/>
          <w:szCs w:val="28"/>
          <w:lang w:val="sr-Latn-ME"/>
        </w:rPr>
        <w:t xml:space="preserve"> Bijelo Polje ,  ______ 202</w:t>
      </w:r>
      <w:r w:rsidR="000A2C07" w:rsidRPr="00A370A6">
        <w:rPr>
          <w:rFonts w:ascii="Times New Roman" w:hAnsi="Times New Roman" w:cs="Times New Roman"/>
          <w:sz w:val="28"/>
          <w:szCs w:val="28"/>
          <w:lang w:val="sr-Latn-ME"/>
        </w:rPr>
        <w:t>6</w:t>
      </w:r>
      <w:r w:rsidRPr="00A370A6">
        <w:rPr>
          <w:rFonts w:ascii="Times New Roman" w:hAnsi="Times New Roman" w:cs="Times New Roman"/>
          <w:sz w:val="28"/>
          <w:szCs w:val="28"/>
          <w:lang w:val="sr-Latn-ME"/>
        </w:rPr>
        <w:t>. godine</w:t>
      </w:r>
    </w:p>
    <w:p w14:paraId="5E5AD709" w14:textId="77777777" w:rsidR="000A2C07" w:rsidRPr="00A370A6" w:rsidRDefault="000A2C07" w:rsidP="00467295">
      <w:pPr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1D499B0B" w14:textId="77777777" w:rsidR="00467295" w:rsidRPr="00A370A6" w:rsidRDefault="00467295" w:rsidP="000A2C07">
      <w:pPr>
        <w:jc w:val="center"/>
        <w:rPr>
          <w:rFonts w:ascii="Times New Roman" w:hAnsi="Times New Roman" w:cs="Times New Roman"/>
          <w:b/>
          <w:sz w:val="28"/>
          <w:szCs w:val="28"/>
          <w:lang w:val="sr-Latn-ME"/>
        </w:rPr>
      </w:pPr>
      <w:r w:rsidRPr="00A370A6">
        <w:rPr>
          <w:rFonts w:ascii="Times New Roman" w:hAnsi="Times New Roman" w:cs="Times New Roman"/>
          <w:b/>
          <w:sz w:val="28"/>
          <w:szCs w:val="28"/>
          <w:lang w:val="sr-Latn-ME"/>
        </w:rPr>
        <w:t>SKUPŠTINA OPŠTINE BIJELO POLJE</w:t>
      </w:r>
    </w:p>
    <w:p w14:paraId="2BCDA746" w14:textId="77777777" w:rsidR="00467295" w:rsidRPr="00A370A6" w:rsidRDefault="00467295" w:rsidP="000A2C07">
      <w:pPr>
        <w:jc w:val="right"/>
        <w:rPr>
          <w:rFonts w:ascii="Times New Roman" w:hAnsi="Times New Roman" w:cs="Times New Roman"/>
          <w:b/>
          <w:sz w:val="28"/>
          <w:szCs w:val="28"/>
          <w:lang w:val="sr-Latn-ME"/>
        </w:rPr>
      </w:pPr>
      <w:r w:rsidRPr="00A370A6">
        <w:rPr>
          <w:rFonts w:ascii="Times New Roman" w:hAnsi="Times New Roman" w:cs="Times New Roman"/>
          <w:b/>
          <w:sz w:val="28"/>
          <w:szCs w:val="28"/>
          <w:lang w:val="sr-Latn-ME"/>
        </w:rPr>
        <w:t>Predsjednica,</w:t>
      </w:r>
    </w:p>
    <w:p w14:paraId="0B96FDB4" w14:textId="4D81B244" w:rsidR="00467295" w:rsidRPr="00A370A6" w:rsidRDefault="00467295" w:rsidP="000A2C07">
      <w:pPr>
        <w:jc w:val="right"/>
        <w:rPr>
          <w:rFonts w:ascii="Times New Roman" w:hAnsi="Times New Roman" w:cs="Times New Roman"/>
          <w:b/>
          <w:sz w:val="28"/>
          <w:szCs w:val="28"/>
          <w:lang w:val="sr-Latn-ME"/>
        </w:rPr>
      </w:pPr>
      <w:r w:rsidRPr="00A370A6">
        <w:rPr>
          <w:rFonts w:ascii="Times New Roman" w:hAnsi="Times New Roman" w:cs="Times New Roman"/>
          <w:b/>
          <w:sz w:val="28"/>
          <w:szCs w:val="28"/>
          <w:lang w:val="sr-Latn-ME"/>
        </w:rPr>
        <w:t>Selma Omerović</w:t>
      </w:r>
    </w:p>
    <w:p w14:paraId="1C6FA3AF" w14:textId="77777777" w:rsidR="000A2C07" w:rsidRPr="00A370A6" w:rsidRDefault="00467295" w:rsidP="000A2C07">
      <w:pPr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A370A6">
        <w:rPr>
          <w:rFonts w:ascii="Times New Roman" w:hAnsi="Times New Roman" w:cs="Times New Roman"/>
          <w:sz w:val="28"/>
          <w:szCs w:val="28"/>
          <w:lang w:val="sr-Latn-ME"/>
        </w:rPr>
        <w:tab/>
      </w:r>
    </w:p>
    <w:p w14:paraId="4D1B4EF9" w14:textId="77777777" w:rsidR="00C41476" w:rsidRDefault="00C41476" w:rsidP="000A2C07">
      <w:pPr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2D06EA16" w14:textId="77777777" w:rsidR="000904F2" w:rsidRPr="00A370A6" w:rsidRDefault="000904F2" w:rsidP="000A2C07">
      <w:pPr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2FC60AB8" w14:textId="4D2B97E9" w:rsidR="00467295" w:rsidRPr="00A370A6" w:rsidRDefault="00467295" w:rsidP="000A2C07">
      <w:pPr>
        <w:jc w:val="center"/>
        <w:rPr>
          <w:rFonts w:ascii="Times New Roman" w:hAnsi="Times New Roman" w:cs="Times New Roman"/>
          <w:sz w:val="28"/>
          <w:szCs w:val="28"/>
          <w:lang w:val="sr-Latn-ME"/>
        </w:rPr>
      </w:pPr>
      <w:r w:rsidRPr="00A370A6">
        <w:rPr>
          <w:rFonts w:ascii="Times New Roman" w:hAnsi="Times New Roman" w:cs="Times New Roman"/>
          <w:b/>
          <w:sz w:val="28"/>
          <w:szCs w:val="28"/>
          <w:lang w:val="sr-Latn-ME"/>
        </w:rPr>
        <w:t>O B R A Z L O Ž E NJ E</w:t>
      </w:r>
    </w:p>
    <w:p w14:paraId="2F9E2ECE" w14:textId="74AF23F0" w:rsidR="000A2C07" w:rsidRDefault="00467295" w:rsidP="000A2C0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A370A6">
        <w:rPr>
          <w:rFonts w:ascii="Times New Roman" w:hAnsi="Times New Roman" w:cs="Times New Roman"/>
          <w:sz w:val="28"/>
          <w:szCs w:val="28"/>
          <w:lang w:val="sr-Latn-ME"/>
        </w:rPr>
        <w:t xml:space="preserve">Pravni osnov za donošenje ove Odluke sadržan je u članu 38 stav 1 tačka 2 </w:t>
      </w:r>
      <w:r w:rsidR="000A2C07" w:rsidRPr="00A370A6">
        <w:rPr>
          <w:rFonts w:ascii="Times New Roman" w:hAnsi="Times New Roman" w:cs="Times New Roman"/>
          <w:sz w:val="28"/>
          <w:szCs w:val="28"/>
          <w:lang w:val="sr-Latn-ME"/>
        </w:rPr>
        <w:t>Zakona o lokalnoj samoupravi ("Službeni list CG", br. 2/18, 34/19, 38/20, 50/22, 84/22 i 98/25)</w:t>
      </w:r>
      <w:r w:rsidRPr="00A370A6">
        <w:rPr>
          <w:rFonts w:ascii="Times New Roman" w:hAnsi="Times New Roman" w:cs="Times New Roman"/>
          <w:sz w:val="28"/>
          <w:szCs w:val="28"/>
          <w:lang w:val="sr-Latn-ME"/>
        </w:rPr>
        <w:t xml:space="preserve">, i članu 46 stav 1 tačka 2 Statuta Opštine Bijelo Polje </w:t>
      </w:r>
      <w:r w:rsidRPr="00A370A6">
        <w:rPr>
          <w:rFonts w:ascii="Times New Roman" w:hAnsi="Times New Roman" w:cs="Times New Roman"/>
          <w:bCs/>
          <w:sz w:val="28"/>
          <w:szCs w:val="28"/>
          <w:lang w:val="sr-Latn-ME"/>
        </w:rPr>
        <w:t>("Sl. list CG - opštinski propisi", br. 19/18</w:t>
      </w:r>
      <w:r w:rsidRPr="00A370A6">
        <w:rPr>
          <w:rFonts w:ascii="Times New Roman" w:hAnsi="Times New Roman" w:cs="Times New Roman"/>
          <w:sz w:val="28"/>
          <w:szCs w:val="28"/>
          <w:lang w:val="sr-Latn-ME"/>
        </w:rPr>
        <w:t>), kojim je propisano da Skupština donosi propise  i druge opšte akte.</w:t>
      </w:r>
    </w:p>
    <w:p w14:paraId="165D221A" w14:textId="0384E4A8" w:rsidR="000904F2" w:rsidRPr="000904F2" w:rsidRDefault="000904F2" w:rsidP="000904F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0904F2">
        <w:rPr>
          <w:rFonts w:ascii="Times New Roman" w:hAnsi="Times New Roman" w:cs="Times New Roman"/>
          <w:sz w:val="28"/>
          <w:szCs w:val="28"/>
          <w:lang w:val="sr-Latn-ME"/>
        </w:rPr>
        <w:t xml:space="preserve">Članom 27 stav 1 tačka </w:t>
      </w:r>
      <w:r w:rsidRPr="000904F2">
        <w:rPr>
          <w:rFonts w:ascii="Times New Roman" w:hAnsi="Times New Roman" w:cs="Times New Roman"/>
          <w:sz w:val="28"/>
          <w:szCs w:val="28"/>
          <w:lang w:val="sr-Latn-ME"/>
        </w:rPr>
        <w:t>15</w:t>
      </w:r>
      <w:r>
        <w:rPr>
          <w:rFonts w:ascii="Times New Roman" w:hAnsi="Times New Roman" w:cs="Times New Roman"/>
          <w:sz w:val="28"/>
          <w:szCs w:val="28"/>
          <w:lang w:val="sr-Latn-ME"/>
        </w:rPr>
        <w:t xml:space="preserve"> Zakona o lokalnoj samoupravi predviđeno je da opština</w:t>
      </w:r>
      <w:r w:rsidRPr="000904F2">
        <w:rPr>
          <w:rFonts w:ascii="Times New Roman" w:hAnsi="Times New Roman" w:cs="Times New Roman"/>
          <w:sz w:val="28"/>
          <w:szCs w:val="28"/>
          <w:lang w:val="sr-Latn-ME"/>
        </w:rPr>
        <w:t xml:space="preserve"> u skladu sa mogućnostima, učestvuje u obezbjeđivanju uslova i unapređenju djelatnosti</w:t>
      </w:r>
      <w:r>
        <w:rPr>
          <w:rFonts w:ascii="Times New Roman" w:hAnsi="Times New Roman" w:cs="Times New Roman"/>
          <w:sz w:val="28"/>
          <w:szCs w:val="28"/>
          <w:lang w:val="sr-Latn-ME"/>
        </w:rPr>
        <w:t xml:space="preserve"> </w:t>
      </w:r>
      <w:r w:rsidRPr="000904F2">
        <w:rPr>
          <w:rFonts w:ascii="Times New Roman" w:hAnsi="Times New Roman" w:cs="Times New Roman"/>
          <w:sz w:val="28"/>
          <w:szCs w:val="28"/>
          <w:lang w:val="sr-Latn-ME"/>
        </w:rPr>
        <w:t>zdravstvene zaštite</w:t>
      </w:r>
      <w:r>
        <w:rPr>
          <w:rFonts w:ascii="Times New Roman" w:hAnsi="Times New Roman" w:cs="Times New Roman"/>
          <w:sz w:val="28"/>
          <w:szCs w:val="28"/>
          <w:lang w:val="sr-Latn-ME"/>
        </w:rPr>
        <w:t xml:space="preserve">, dok je članom 27 stav 1 tačka 17 Statuta Opštine Bijelo Polje predviđeno je da opština </w:t>
      </w:r>
      <w:r w:rsidRPr="000904F2">
        <w:rPr>
          <w:rFonts w:ascii="Times New Roman" w:hAnsi="Times New Roman" w:cs="Times New Roman"/>
          <w:sz w:val="28"/>
          <w:szCs w:val="28"/>
          <w:lang w:val="sr-Latn-ME"/>
        </w:rPr>
        <w:t>u skladu sa mogućnostima, učestvuje u obezbjeđenju uslova i unapređenju djelatnosti zdravstvene zaštite</w:t>
      </w:r>
      <w:r>
        <w:rPr>
          <w:rFonts w:ascii="Times New Roman" w:hAnsi="Times New Roman" w:cs="Times New Roman"/>
          <w:sz w:val="28"/>
          <w:szCs w:val="28"/>
          <w:lang w:val="sr-Latn-ME"/>
        </w:rPr>
        <w:t>.</w:t>
      </w:r>
    </w:p>
    <w:p w14:paraId="55518790" w14:textId="7324947F" w:rsidR="00467295" w:rsidRPr="00A370A6" w:rsidRDefault="00467295" w:rsidP="000A2C0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A370A6">
        <w:rPr>
          <w:rFonts w:ascii="Times New Roman" w:hAnsi="Times New Roman" w:cs="Times New Roman"/>
          <w:bCs/>
          <w:sz w:val="28"/>
          <w:szCs w:val="28"/>
          <w:lang w:val="sr-Latn-ME"/>
        </w:rPr>
        <w:t xml:space="preserve">Razlozi za donošenje </w:t>
      </w:r>
      <w:r w:rsidRPr="00A370A6">
        <w:rPr>
          <w:rFonts w:ascii="Times New Roman" w:hAnsi="Times New Roman" w:cs="Times New Roman"/>
          <w:sz w:val="28"/>
          <w:szCs w:val="28"/>
          <w:lang w:val="sr-Latn-ME"/>
        </w:rPr>
        <w:t>ove odluke sadržani su u potrebi obezbjeđivanja uslova za kontinuiran rad zdravstvenih ambulanti na seoskom području uz prisustvo medicinskog tehničara/ke puno radno vrijeme na pružanju zdravstvenih usluga u tim ambulantama, a sve u cilju bolje zdravstvene zaštite stanovnika na teritoriji Opštine Bijelo Polje.</w:t>
      </w:r>
      <w:r w:rsidR="000A2C07" w:rsidRPr="00A370A6">
        <w:rPr>
          <w:rFonts w:ascii="Times New Roman" w:hAnsi="Times New Roman" w:cs="Times New Roman"/>
          <w:sz w:val="28"/>
          <w:szCs w:val="28"/>
          <w:lang w:val="sr-Latn-ME"/>
        </w:rPr>
        <w:t xml:space="preserve"> </w:t>
      </w:r>
      <w:r w:rsidRPr="00A370A6">
        <w:rPr>
          <w:rFonts w:ascii="Times New Roman" w:hAnsi="Times New Roman" w:cs="Times New Roman"/>
          <w:sz w:val="28"/>
          <w:szCs w:val="28"/>
          <w:lang w:val="sr-Latn-ME"/>
        </w:rPr>
        <w:t>Isti Sporazum smo potpisali tokom 202</w:t>
      </w:r>
      <w:r w:rsidR="000A2C07" w:rsidRPr="00A370A6">
        <w:rPr>
          <w:rFonts w:ascii="Times New Roman" w:hAnsi="Times New Roman" w:cs="Times New Roman"/>
          <w:sz w:val="28"/>
          <w:szCs w:val="28"/>
          <w:lang w:val="sr-Latn-ME"/>
        </w:rPr>
        <w:t>5</w:t>
      </w:r>
      <w:r w:rsidRPr="00A370A6">
        <w:rPr>
          <w:rFonts w:ascii="Times New Roman" w:hAnsi="Times New Roman" w:cs="Times New Roman"/>
          <w:sz w:val="28"/>
          <w:szCs w:val="28"/>
          <w:lang w:val="sr-Latn-ME"/>
        </w:rPr>
        <w:t>. godine, i sada nastavljamo saradnju u 202</w:t>
      </w:r>
      <w:r w:rsidR="000A2C07" w:rsidRPr="00A370A6">
        <w:rPr>
          <w:rFonts w:ascii="Times New Roman" w:hAnsi="Times New Roman" w:cs="Times New Roman"/>
          <w:sz w:val="28"/>
          <w:szCs w:val="28"/>
          <w:lang w:val="sr-Latn-ME"/>
        </w:rPr>
        <w:t>6</w:t>
      </w:r>
      <w:r w:rsidRPr="00A370A6">
        <w:rPr>
          <w:rFonts w:ascii="Times New Roman" w:hAnsi="Times New Roman" w:cs="Times New Roman"/>
          <w:sz w:val="28"/>
          <w:szCs w:val="28"/>
          <w:lang w:val="sr-Latn-ME"/>
        </w:rPr>
        <w:t>. godini</w:t>
      </w:r>
      <w:r w:rsidR="000A2C07" w:rsidRPr="00A370A6">
        <w:rPr>
          <w:rFonts w:ascii="Times New Roman" w:hAnsi="Times New Roman" w:cs="Times New Roman"/>
          <w:sz w:val="28"/>
          <w:szCs w:val="28"/>
          <w:lang w:val="sr-Latn-ME"/>
        </w:rPr>
        <w:t>.</w:t>
      </w:r>
    </w:p>
    <w:p w14:paraId="33CA73C2" w14:textId="6CB82CFC" w:rsidR="00467295" w:rsidRPr="00A370A6" w:rsidRDefault="00467295" w:rsidP="000A2C0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A370A6">
        <w:rPr>
          <w:rFonts w:ascii="Times New Roman" w:hAnsi="Times New Roman" w:cs="Times New Roman"/>
          <w:sz w:val="28"/>
          <w:szCs w:val="28"/>
          <w:lang w:val="sr-Latn-ME"/>
        </w:rPr>
        <w:t>Naime, direktorica JZU Dom zdravlja Bijelo Polje obratila se predsjedniku Opštine zahtjevom br. 01-</w:t>
      </w:r>
      <w:r w:rsidR="000A2C07" w:rsidRPr="00A370A6">
        <w:rPr>
          <w:rFonts w:ascii="Times New Roman" w:hAnsi="Times New Roman" w:cs="Times New Roman"/>
          <w:sz w:val="28"/>
          <w:szCs w:val="28"/>
          <w:lang w:val="sr-Latn-ME"/>
        </w:rPr>
        <w:t>510</w:t>
      </w:r>
      <w:r w:rsidRPr="00A370A6">
        <w:rPr>
          <w:rFonts w:ascii="Times New Roman" w:hAnsi="Times New Roman" w:cs="Times New Roman"/>
          <w:sz w:val="28"/>
          <w:szCs w:val="28"/>
          <w:lang w:val="sr-Latn-ME"/>
        </w:rPr>
        <w:t>/2</w:t>
      </w:r>
      <w:r w:rsidR="000A2C07" w:rsidRPr="00A370A6">
        <w:rPr>
          <w:rFonts w:ascii="Times New Roman" w:hAnsi="Times New Roman" w:cs="Times New Roman"/>
          <w:sz w:val="28"/>
          <w:szCs w:val="28"/>
          <w:lang w:val="sr-Latn-ME"/>
        </w:rPr>
        <w:t>5</w:t>
      </w:r>
      <w:r w:rsidRPr="00A370A6">
        <w:rPr>
          <w:rFonts w:ascii="Times New Roman" w:hAnsi="Times New Roman" w:cs="Times New Roman"/>
          <w:sz w:val="28"/>
          <w:szCs w:val="28"/>
          <w:lang w:val="sr-Latn-ME"/>
        </w:rPr>
        <w:t>-</w:t>
      </w:r>
      <w:r w:rsidR="000A2C07" w:rsidRPr="00A370A6">
        <w:rPr>
          <w:rFonts w:ascii="Times New Roman" w:hAnsi="Times New Roman" w:cs="Times New Roman"/>
          <w:sz w:val="28"/>
          <w:szCs w:val="28"/>
          <w:lang w:val="sr-Latn-ME"/>
        </w:rPr>
        <w:t>2915</w:t>
      </w:r>
      <w:r w:rsidRPr="00A370A6">
        <w:rPr>
          <w:rFonts w:ascii="Times New Roman" w:hAnsi="Times New Roman" w:cs="Times New Roman"/>
          <w:sz w:val="28"/>
          <w:szCs w:val="28"/>
          <w:lang w:val="sr-Latn-ME"/>
        </w:rPr>
        <w:t xml:space="preserve">, od </w:t>
      </w:r>
      <w:r w:rsidR="000A2C07" w:rsidRPr="00A370A6">
        <w:rPr>
          <w:rFonts w:ascii="Times New Roman" w:hAnsi="Times New Roman" w:cs="Times New Roman"/>
          <w:sz w:val="28"/>
          <w:szCs w:val="28"/>
          <w:lang w:val="sr-Latn-ME"/>
        </w:rPr>
        <w:t>31. 10. 2025</w:t>
      </w:r>
      <w:r w:rsidRPr="00A370A6">
        <w:rPr>
          <w:rFonts w:ascii="Times New Roman" w:hAnsi="Times New Roman" w:cs="Times New Roman"/>
          <w:sz w:val="28"/>
          <w:szCs w:val="28"/>
          <w:lang w:val="sr-Latn-ME"/>
        </w:rPr>
        <w:t>. godine za produženje Sporazuma o saradnji sa Opštinom Bijelo Polje, radi pružanja zdravstvenih usluga u ambulantama na seoskom području i nastavka angažovanja dva medicinska tehničara/ke. U zahtjevu je navedeno da je Pravilnikom o unutrašnjoj organizaciji i sistematizaciji radnih mjesta JZU Dom zdravlja sistematizovano radno mjesto medicinska sestra/tehničar u timu izabranog doktora za odrasle za 25 izvršilaca (2 izvršioca su angažovana za rad na Info pultu), tako da 23 medicinske sestre/ tehničar je nedovoljan broj za pokrivenost pružanja zdravstvenih usluga u Domu zdravlja i svim terenskim ambulantama, na način da u svakoj ambulanti bude po jedan medicinski tehničar/ka puno radno vrijeme.</w:t>
      </w:r>
    </w:p>
    <w:p w14:paraId="6362BF0C" w14:textId="3DD70895" w:rsidR="000A2C07" w:rsidRPr="00A370A6" w:rsidRDefault="00467295" w:rsidP="000A2C07">
      <w:pPr>
        <w:spacing w:after="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A370A6">
        <w:rPr>
          <w:rFonts w:ascii="Times New Roman" w:hAnsi="Times New Roman" w:cs="Times New Roman"/>
          <w:sz w:val="28"/>
          <w:szCs w:val="28"/>
          <w:lang w:val="sr-Latn-ME"/>
        </w:rPr>
        <w:tab/>
        <w:t>Kako je dostupnost jedno od načela zdravstvene zaštite kojim se omog</w:t>
      </w:r>
      <w:r w:rsidR="000A2C07" w:rsidRPr="00A370A6">
        <w:rPr>
          <w:rFonts w:ascii="Times New Roman" w:hAnsi="Times New Roman" w:cs="Times New Roman"/>
          <w:sz w:val="28"/>
          <w:szCs w:val="28"/>
          <w:lang w:val="sr-Latn-ME"/>
        </w:rPr>
        <w:t>u</w:t>
      </w:r>
      <w:r w:rsidRPr="00A370A6">
        <w:rPr>
          <w:rFonts w:ascii="Times New Roman" w:hAnsi="Times New Roman" w:cs="Times New Roman"/>
          <w:sz w:val="28"/>
          <w:szCs w:val="28"/>
          <w:lang w:val="sr-Latn-ME"/>
        </w:rPr>
        <w:t>ć</w:t>
      </w:r>
      <w:r w:rsidR="000A2C07" w:rsidRPr="00A370A6">
        <w:rPr>
          <w:rFonts w:ascii="Times New Roman" w:hAnsi="Times New Roman" w:cs="Times New Roman"/>
          <w:sz w:val="28"/>
          <w:szCs w:val="28"/>
          <w:lang w:val="sr-Latn-ME"/>
        </w:rPr>
        <w:t>a</w:t>
      </w:r>
      <w:r w:rsidRPr="00A370A6">
        <w:rPr>
          <w:rFonts w:ascii="Times New Roman" w:hAnsi="Times New Roman" w:cs="Times New Roman"/>
          <w:sz w:val="28"/>
          <w:szCs w:val="28"/>
          <w:lang w:val="sr-Latn-ME"/>
        </w:rPr>
        <w:t xml:space="preserve">vaju jednaki uslovi ostvarivanja zdravstvene zaštite za sve građane naše Opštine, te da bi se obezbijedilo prisustvo medicinskog tehničara/ke na pružanju zdravstvenih usluga u ambulantama na seoskom području, zaključivanjem ovog Sporazuma, Opština Bijelo Polje će obezbijediti finansijska sredstva za pokriće troškova po osnovu bruto </w:t>
      </w:r>
      <w:r w:rsidRPr="00A370A6">
        <w:rPr>
          <w:rFonts w:ascii="Times New Roman" w:hAnsi="Times New Roman" w:cs="Times New Roman"/>
          <w:sz w:val="28"/>
          <w:szCs w:val="28"/>
          <w:lang w:val="sr-Latn-ME"/>
        </w:rPr>
        <w:lastRenderedPageBreak/>
        <w:t>plata za dva medicinska tehničara/ke u ambulantama u kojima to nije bilo obezbijeđeno.</w:t>
      </w:r>
    </w:p>
    <w:p w14:paraId="456C1B75" w14:textId="5E481BB4" w:rsidR="000A2C07" w:rsidRPr="00A370A6" w:rsidRDefault="00467295" w:rsidP="000A2C0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A370A6">
        <w:rPr>
          <w:rFonts w:ascii="Times New Roman" w:hAnsi="Times New Roman" w:cs="Times New Roman"/>
          <w:sz w:val="28"/>
          <w:szCs w:val="28"/>
          <w:lang w:val="sr-Latn-ME"/>
        </w:rPr>
        <w:t>U skladu sa navedenim predlažem Skupštini da prihvati predmetni Predlog Sporazuma o saradnji sa JZU Dom zdravlja.</w:t>
      </w:r>
    </w:p>
    <w:p w14:paraId="014F9A9A" w14:textId="77777777" w:rsidR="000A2C07" w:rsidRPr="00A370A6" w:rsidRDefault="000A2C07" w:rsidP="000A2C0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19D44F17" w14:textId="5F663949" w:rsidR="001124E0" w:rsidRDefault="00467295" w:rsidP="000A2C0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  <w:r w:rsidRPr="00A370A6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>Sekretarijat za lokalnu samoupravu</w:t>
      </w:r>
    </w:p>
    <w:p w14:paraId="14C79A24" w14:textId="77777777" w:rsidR="000904F2" w:rsidRDefault="000904F2" w:rsidP="000A2C0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</w:p>
    <w:p w14:paraId="342775D4" w14:textId="77777777" w:rsidR="000904F2" w:rsidRDefault="000904F2" w:rsidP="000A2C0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</w:p>
    <w:p w14:paraId="763088E3" w14:textId="77777777" w:rsidR="000904F2" w:rsidRDefault="000904F2" w:rsidP="000A2C0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</w:p>
    <w:p w14:paraId="0D0DFC9D" w14:textId="77777777" w:rsidR="000904F2" w:rsidRDefault="000904F2" w:rsidP="000A2C0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</w:p>
    <w:p w14:paraId="7150A5B6" w14:textId="77777777" w:rsidR="000904F2" w:rsidRDefault="000904F2" w:rsidP="000A2C0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</w:p>
    <w:p w14:paraId="10E20F4C" w14:textId="77777777" w:rsidR="000904F2" w:rsidRDefault="000904F2" w:rsidP="000A2C0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</w:p>
    <w:p w14:paraId="5EAE5572" w14:textId="77777777" w:rsidR="000904F2" w:rsidRDefault="000904F2" w:rsidP="000A2C0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</w:p>
    <w:p w14:paraId="5FF4DE0C" w14:textId="77777777" w:rsidR="000904F2" w:rsidRDefault="000904F2" w:rsidP="000A2C0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</w:p>
    <w:p w14:paraId="5F6398FB" w14:textId="77777777" w:rsidR="000904F2" w:rsidRDefault="000904F2" w:rsidP="000A2C0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</w:p>
    <w:p w14:paraId="4EB3A823" w14:textId="77777777" w:rsidR="000904F2" w:rsidRDefault="000904F2" w:rsidP="000A2C0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</w:p>
    <w:p w14:paraId="64D1EAF9" w14:textId="77777777" w:rsidR="000904F2" w:rsidRDefault="000904F2" w:rsidP="000A2C0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</w:p>
    <w:p w14:paraId="2B2DE299" w14:textId="77777777" w:rsidR="000904F2" w:rsidRDefault="000904F2" w:rsidP="000A2C0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</w:p>
    <w:p w14:paraId="26FA9249" w14:textId="77777777" w:rsidR="000904F2" w:rsidRDefault="000904F2" w:rsidP="000A2C0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</w:p>
    <w:p w14:paraId="7E592096" w14:textId="77777777" w:rsidR="000904F2" w:rsidRDefault="000904F2" w:rsidP="000A2C0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</w:p>
    <w:p w14:paraId="1AACFCD4" w14:textId="77777777" w:rsidR="000904F2" w:rsidRDefault="000904F2" w:rsidP="000A2C0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</w:p>
    <w:p w14:paraId="42BB2781" w14:textId="77777777" w:rsidR="000904F2" w:rsidRDefault="000904F2" w:rsidP="000A2C0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</w:p>
    <w:p w14:paraId="634A0403" w14:textId="77777777" w:rsidR="000904F2" w:rsidRDefault="000904F2" w:rsidP="000A2C0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</w:p>
    <w:p w14:paraId="034383C0" w14:textId="77777777" w:rsidR="000904F2" w:rsidRDefault="000904F2" w:rsidP="000A2C0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</w:p>
    <w:p w14:paraId="46B588A8" w14:textId="77777777" w:rsidR="000904F2" w:rsidRDefault="000904F2" w:rsidP="000A2C0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</w:p>
    <w:p w14:paraId="79F5BF53" w14:textId="77777777" w:rsidR="00B61CDC" w:rsidRPr="00703AEC" w:rsidRDefault="00B61CDC" w:rsidP="00B61CDC">
      <w:pPr>
        <w:ind w:firstLine="36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703AEC">
        <w:rPr>
          <w:rFonts w:ascii="Times New Roman" w:hAnsi="Times New Roman" w:cs="Times New Roman"/>
          <w:sz w:val="28"/>
          <w:szCs w:val="28"/>
          <w:lang w:val="sr-Latn-ME"/>
        </w:rPr>
        <w:lastRenderedPageBreak/>
        <w:t xml:space="preserve">U skladu sa Odlukom Skupštine Opštine Bijelo Polje o prihvatanju predloga Sporazuma o saradnji sa JZU Dom zdravlja Bijelo Polje (“Sl.list CG-opštinski propisi”, br. </w:t>
      </w:r>
      <w:r>
        <w:rPr>
          <w:rFonts w:ascii="Times New Roman" w:hAnsi="Times New Roman" w:cs="Times New Roman"/>
          <w:sz w:val="28"/>
          <w:szCs w:val="28"/>
          <w:lang w:val="sr-Latn-ME"/>
        </w:rPr>
        <w:t>___/26</w:t>
      </w:r>
      <w:r w:rsidRPr="00703AEC">
        <w:rPr>
          <w:rFonts w:ascii="Times New Roman" w:hAnsi="Times New Roman" w:cs="Times New Roman"/>
          <w:sz w:val="28"/>
          <w:szCs w:val="28"/>
          <w:lang w:val="sr-Latn-ME"/>
        </w:rPr>
        <w:t>), a cilju stvaranja uslova za kontinuiran rad zdravstvenih ambulanti na seoskom području, strane potpisnice:</w:t>
      </w:r>
    </w:p>
    <w:p w14:paraId="63B9BD19" w14:textId="77777777" w:rsidR="00B61CDC" w:rsidRPr="00703AEC" w:rsidRDefault="00B61CDC" w:rsidP="00B61CDC">
      <w:pPr>
        <w:pStyle w:val="ListParagraph"/>
        <w:numPr>
          <w:ilvl w:val="0"/>
          <w:numId w:val="1"/>
        </w:numPr>
        <w:spacing w:line="259" w:lineRule="auto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703AEC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>Opština Bijelo Polje</w:t>
      </w:r>
      <w:r w:rsidRPr="00703AEC">
        <w:rPr>
          <w:rFonts w:ascii="Times New Roman" w:hAnsi="Times New Roman" w:cs="Times New Roman"/>
          <w:sz w:val="28"/>
          <w:szCs w:val="28"/>
          <w:lang w:val="sr-Latn-ME"/>
        </w:rPr>
        <w:t>, koju zastupa Petar Smolović, predsjednik Opštine i</w:t>
      </w:r>
    </w:p>
    <w:p w14:paraId="6798624A" w14:textId="77777777" w:rsidR="00B61CDC" w:rsidRPr="00703AEC" w:rsidRDefault="00B61CDC" w:rsidP="00B61CDC">
      <w:pPr>
        <w:pStyle w:val="ListParagraph"/>
        <w:numPr>
          <w:ilvl w:val="0"/>
          <w:numId w:val="1"/>
        </w:numPr>
        <w:spacing w:line="259" w:lineRule="auto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703AEC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>JZU Dom zdravlja Bijelo Polje</w:t>
      </w:r>
      <w:r w:rsidRPr="00703AEC">
        <w:rPr>
          <w:rFonts w:ascii="Times New Roman" w:hAnsi="Times New Roman" w:cs="Times New Roman"/>
          <w:sz w:val="28"/>
          <w:szCs w:val="28"/>
          <w:lang w:val="sr-Latn-ME"/>
        </w:rPr>
        <w:t xml:space="preserve">, koju zastupa </w:t>
      </w:r>
      <w:r>
        <w:rPr>
          <w:rFonts w:ascii="Times New Roman" w:hAnsi="Times New Roman" w:cs="Times New Roman"/>
          <w:sz w:val="28"/>
          <w:szCs w:val="28"/>
          <w:lang w:val="sr-Latn-ME"/>
        </w:rPr>
        <w:t>Sonja Veličković</w:t>
      </w:r>
      <w:r w:rsidRPr="00703AEC">
        <w:rPr>
          <w:rFonts w:ascii="Times New Roman" w:hAnsi="Times New Roman" w:cs="Times New Roman"/>
          <w:sz w:val="28"/>
          <w:szCs w:val="28"/>
          <w:lang w:val="sr-Latn-ME"/>
        </w:rPr>
        <w:t xml:space="preserve">, direktorica, </w:t>
      </w:r>
    </w:p>
    <w:p w14:paraId="5BFF9489" w14:textId="77777777" w:rsidR="00B61CDC" w:rsidRPr="00703AEC" w:rsidRDefault="00B61CDC" w:rsidP="00B61CDC">
      <w:pPr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703AEC">
        <w:rPr>
          <w:rFonts w:ascii="Times New Roman" w:hAnsi="Times New Roman" w:cs="Times New Roman"/>
          <w:sz w:val="28"/>
          <w:szCs w:val="28"/>
          <w:lang w:val="sr-Latn-ME"/>
        </w:rPr>
        <w:t>Zaključuju:</w:t>
      </w:r>
    </w:p>
    <w:p w14:paraId="76F23BEF" w14:textId="77777777" w:rsidR="00B61CDC" w:rsidRPr="00703AEC" w:rsidRDefault="00B61CDC" w:rsidP="00B61CDC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  <w:r w:rsidRPr="00703AEC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>SPORAZUM O SARADNJI</w:t>
      </w:r>
    </w:p>
    <w:p w14:paraId="45F23CCE" w14:textId="77777777" w:rsidR="00B61CDC" w:rsidRPr="00703AEC" w:rsidRDefault="00B61CDC" w:rsidP="00B61CDC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  <w:r w:rsidRPr="00703AEC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>Član 1</w:t>
      </w:r>
    </w:p>
    <w:p w14:paraId="791383C6" w14:textId="77777777" w:rsidR="00B61CDC" w:rsidRPr="00703AEC" w:rsidRDefault="00B61CDC" w:rsidP="00B61CDC">
      <w:pPr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703AEC">
        <w:rPr>
          <w:rFonts w:ascii="Times New Roman" w:hAnsi="Times New Roman" w:cs="Times New Roman"/>
          <w:sz w:val="28"/>
          <w:szCs w:val="28"/>
          <w:lang w:val="sr-Latn-ME"/>
        </w:rPr>
        <w:t xml:space="preserve">Predmet Sporazuma je međusobna saradnja na obezbjeđivanju uslova za kontinuiran rad zdravstvenih ambulanti na seoskom području.  </w:t>
      </w:r>
    </w:p>
    <w:p w14:paraId="7CB33411" w14:textId="77777777" w:rsidR="00B61CDC" w:rsidRPr="00703AEC" w:rsidRDefault="00B61CDC" w:rsidP="00B61CDC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  <w:r w:rsidRPr="00703AEC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>Član 2</w:t>
      </w:r>
    </w:p>
    <w:p w14:paraId="01E17B2C" w14:textId="77777777" w:rsidR="00B61CDC" w:rsidRPr="00703AEC" w:rsidRDefault="00B61CDC" w:rsidP="00B61CDC">
      <w:pPr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703AEC">
        <w:rPr>
          <w:rFonts w:ascii="Times New Roman" w:hAnsi="Times New Roman" w:cs="Times New Roman"/>
          <w:sz w:val="28"/>
          <w:szCs w:val="28"/>
          <w:lang w:val="sr-Latn-ME"/>
        </w:rPr>
        <w:t>Obaveza JZU Dom zdravlja je da organizuje rad i obezbijedi prisustvo medicinskog tehničara/ke na pružanju zdravstvenih usluga u ambulantama na seoskom području u kojima to nije bilo obezbijeđeno.</w:t>
      </w:r>
    </w:p>
    <w:p w14:paraId="423EF85D" w14:textId="77777777" w:rsidR="00B61CDC" w:rsidRPr="00703AEC" w:rsidRDefault="00B61CDC" w:rsidP="00B61CDC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  <w:r w:rsidRPr="00703AEC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>Član 3</w:t>
      </w:r>
    </w:p>
    <w:p w14:paraId="04CAD62B" w14:textId="77777777" w:rsidR="00B61CDC" w:rsidRPr="00703AEC" w:rsidRDefault="00B61CDC" w:rsidP="00B61CDC">
      <w:pPr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703AEC">
        <w:rPr>
          <w:rFonts w:ascii="Times New Roman" w:hAnsi="Times New Roman" w:cs="Times New Roman"/>
          <w:sz w:val="28"/>
          <w:szCs w:val="28"/>
          <w:lang w:val="sr-Latn-ME"/>
        </w:rPr>
        <w:t>Obaveza Opštine Bijelo Polje je da obezbijedi finansijska sredstva za pokriće troškova po osnovu bruto plata za dva medicinska tehničara/ke u ambulantama iz člana 2 ovog Sporazuma, u skladu sa zakonom i Granskim kolektivnim ugovorom za zdravstvenu i socijalnu djelatnost i aktima JZU Dom zdravlja Bijelo Polje.</w:t>
      </w:r>
    </w:p>
    <w:p w14:paraId="7486D395" w14:textId="77777777" w:rsidR="00B61CDC" w:rsidRPr="00703AEC" w:rsidRDefault="00B61CDC" w:rsidP="00B61CDC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  <w:r w:rsidRPr="00703AEC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>Član 4</w:t>
      </w:r>
    </w:p>
    <w:p w14:paraId="73700286" w14:textId="77777777" w:rsidR="00B61CDC" w:rsidRPr="00703AEC" w:rsidRDefault="00B61CDC" w:rsidP="00B61CDC">
      <w:pPr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703AEC">
        <w:rPr>
          <w:rFonts w:ascii="Times New Roman" w:hAnsi="Times New Roman" w:cs="Times New Roman"/>
          <w:sz w:val="28"/>
          <w:szCs w:val="28"/>
          <w:lang w:val="sr-Latn-ME"/>
        </w:rPr>
        <w:t xml:space="preserve">Sredstva iz člana 3 ovog Sporazuma Opština Bijelo Polje će uplaćivati po ispostavljenoj fakturi jednom mjesečno do 10-og u mjesecu za prethodni mjesec na žiro račun JZU Dom zdravlja Bijelo Polje br. 530-3778-28 (NLB banka). </w:t>
      </w:r>
    </w:p>
    <w:p w14:paraId="2B1DB136" w14:textId="77777777" w:rsidR="00B61CDC" w:rsidRPr="00703AEC" w:rsidRDefault="00B61CDC" w:rsidP="00B61CDC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  <w:r w:rsidRPr="00703AEC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>Član 5</w:t>
      </w:r>
    </w:p>
    <w:p w14:paraId="2D243910" w14:textId="77777777" w:rsidR="00B61CDC" w:rsidRPr="00703AEC" w:rsidRDefault="00B61CDC" w:rsidP="00B61CDC">
      <w:pPr>
        <w:ind w:firstLine="36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703AEC">
        <w:rPr>
          <w:rFonts w:ascii="Times New Roman" w:hAnsi="Times New Roman" w:cs="Times New Roman"/>
          <w:sz w:val="28"/>
          <w:szCs w:val="28"/>
          <w:lang w:val="sr-Latn-ME"/>
        </w:rPr>
        <w:t>JZU Dom zdravlja Bijelo Polje se obavezuje da:</w:t>
      </w:r>
    </w:p>
    <w:p w14:paraId="61ADE97C" w14:textId="77777777" w:rsidR="00B61CDC" w:rsidRPr="00703AEC" w:rsidRDefault="00B61CDC" w:rsidP="00B61CDC">
      <w:pPr>
        <w:pStyle w:val="ListParagraph"/>
        <w:numPr>
          <w:ilvl w:val="0"/>
          <w:numId w:val="2"/>
        </w:numPr>
        <w:spacing w:line="259" w:lineRule="auto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703AEC">
        <w:rPr>
          <w:rFonts w:ascii="Times New Roman" w:hAnsi="Times New Roman" w:cs="Times New Roman"/>
          <w:sz w:val="28"/>
          <w:szCs w:val="28"/>
          <w:lang w:val="sr-Latn-ME"/>
        </w:rPr>
        <w:t>Rad ambulanti na seoskom području iz člana 2 ovog Sporazuma organizuje u skladu sa profesionalnim i stručnim standardima shodno potrebama korisnika usluga u tim ambulantama,</w:t>
      </w:r>
    </w:p>
    <w:p w14:paraId="67E32F9B" w14:textId="77777777" w:rsidR="00B61CDC" w:rsidRPr="00703AEC" w:rsidRDefault="00B61CDC" w:rsidP="00B61CDC">
      <w:pPr>
        <w:pStyle w:val="ListParagraph"/>
        <w:numPr>
          <w:ilvl w:val="0"/>
          <w:numId w:val="2"/>
        </w:numPr>
        <w:spacing w:line="259" w:lineRule="auto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703AEC">
        <w:rPr>
          <w:rFonts w:ascii="Times New Roman" w:hAnsi="Times New Roman" w:cs="Times New Roman"/>
          <w:sz w:val="28"/>
          <w:szCs w:val="28"/>
          <w:lang w:val="sr-Latn-ME"/>
        </w:rPr>
        <w:lastRenderedPageBreak/>
        <w:t>Normativno uredi rad ambulanti i riješi statusna pitanja medicinskih tehničara/ki koji će raditi u tim ambulantama,</w:t>
      </w:r>
    </w:p>
    <w:p w14:paraId="11A64D4A" w14:textId="77777777" w:rsidR="00B61CDC" w:rsidRPr="00703AEC" w:rsidRDefault="00B61CDC" w:rsidP="00B61CDC">
      <w:pPr>
        <w:pStyle w:val="ListParagraph"/>
        <w:numPr>
          <w:ilvl w:val="0"/>
          <w:numId w:val="2"/>
        </w:numPr>
        <w:spacing w:line="259" w:lineRule="auto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703AEC">
        <w:rPr>
          <w:rFonts w:ascii="Times New Roman" w:hAnsi="Times New Roman" w:cs="Times New Roman"/>
          <w:sz w:val="28"/>
          <w:szCs w:val="28"/>
          <w:lang w:val="sr-Latn-ME"/>
        </w:rPr>
        <w:t>Obezbijedi stalno praćenje i nadzor nad radom izvršilaca u predmernim ambulantama i preduzima mjere za unaprjeđenje rada.</w:t>
      </w:r>
    </w:p>
    <w:p w14:paraId="33EFCCA7" w14:textId="77777777" w:rsidR="00B61CDC" w:rsidRPr="00703AEC" w:rsidRDefault="00B61CDC" w:rsidP="00B61CDC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  <w:r w:rsidRPr="00703AEC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>Član 6</w:t>
      </w:r>
    </w:p>
    <w:p w14:paraId="118AE20F" w14:textId="77777777" w:rsidR="00B61CDC" w:rsidRDefault="00B61CDC" w:rsidP="00B61CDC">
      <w:pPr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703AEC">
        <w:rPr>
          <w:rFonts w:ascii="Times New Roman" w:hAnsi="Times New Roman" w:cs="Times New Roman"/>
          <w:sz w:val="28"/>
          <w:szCs w:val="28"/>
          <w:lang w:val="sr-Latn-ME"/>
        </w:rPr>
        <w:t>Strane potpisnice su saglasne da je Sporazum nastao kao rezultat obostranog interesa u cilju obezbjeđenja osnovnih zdravstvenih usluga stanovništvu na ruralnom području, te ga kao takvog u cjelosti prihvataju.</w:t>
      </w:r>
    </w:p>
    <w:p w14:paraId="180F268E" w14:textId="77777777" w:rsidR="00B61CDC" w:rsidRPr="00703AEC" w:rsidRDefault="00B61CDC" w:rsidP="00B61CDC">
      <w:pPr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703AEC">
        <w:rPr>
          <w:rFonts w:ascii="Times New Roman" w:hAnsi="Times New Roman" w:cs="Times New Roman"/>
          <w:sz w:val="28"/>
          <w:szCs w:val="28"/>
          <w:lang w:val="sr-Latn-ME"/>
        </w:rPr>
        <w:t>Svaka strana potpisnica zadržava pravo da u slučaju neizvršavanja dogovorenih obaveza od strane drugog učesnika, može jednostrano raskinuti Sporazum.</w:t>
      </w:r>
    </w:p>
    <w:p w14:paraId="1846C58B" w14:textId="77777777" w:rsidR="00B61CDC" w:rsidRPr="00703AEC" w:rsidRDefault="00B61CDC" w:rsidP="00B61CDC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  <w:r w:rsidRPr="00703AEC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>Član 7</w:t>
      </w:r>
    </w:p>
    <w:p w14:paraId="6E15228F" w14:textId="77777777" w:rsidR="00B61CDC" w:rsidRPr="00703AEC" w:rsidRDefault="00B61CDC" w:rsidP="00B61CDC">
      <w:pPr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703AEC">
        <w:rPr>
          <w:rFonts w:ascii="Times New Roman" w:hAnsi="Times New Roman" w:cs="Times New Roman"/>
          <w:sz w:val="28"/>
          <w:szCs w:val="28"/>
          <w:lang w:val="sr-Latn-ME"/>
        </w:rPr>
        <w:t>Ovaj Sporazum se zaključuje na period do 31.</w:t>
      </w:r>
      <w:r>
        <w:rPr>
          <w:rFonts w:ascii="Times New Roman" w:hAnsi="Times New Roman" w:cs="Times New Roman"/>
          <w:sz w:val="28"/>
          <w:szCs w:val="28"/>
          <w:lang w:val="sr-Latn-ME"/>
        </w:rPr>
        <w:t xml:space="preserve"> </w:t>
      </w:r>
      <w:r w:rsidRPr="00703AEC">
        <w:rPr>
          <w:rFonts w:ascii="Times New Roman" w:hAnsi="Times New Roman" w:cs="Times New Roman"/>
          <w:sz w:val="28"/>
          <w:szCs w:val="28"/>
          <w:lang w:val="sr-Latn-ME"/>
        </w:rPr>
        <w:t>12.</w:t>
      </w:r>
      <w:r>
        <w:rPr>
          <w:rFonts w:ascii="Times New Roman" w:hAnsi="Times New Roman" w:cs="Times New Roman"/>
          <w:sz w:val="28"/>
          <w:szCs w:val="28"/>
          <w:lang w:val="sr-Latn-ME"/>
        </w:rPr>
        <w:t xml:space="preserve"> </w:t>
      </w:r>
      <w:r w:rsidRPr="00703AEC">
        <w:rPr>
          <w:rFonts w:ascii="Times New Roman" w:hAnsi="Times New Roman" w:cs="Times New Roman"/>
          <w:sz w:val="28"/>
          <w:szCs w:val="28"/>
          <w:lang w:val="sr-Latn-ME"/>
        </w:rPr>
        <w:t>202</w:t>
      </w:r>
      <w:r>
        <w:rPr>
          <w:rFonts w:ascii="Times New Roman" w:hAnsi="Times New Roman" w:cs="Times New Roman"/>
          <w:sz w:val="28"/>
          <w:szCs w:val="28"/>
          <w:lang w:val="sr-Latn-ME"/>
        </w:rPr>
        <w:t>6</w:t>
      </w:r>
      <w:r w:rsidRPr="00703AEC">
        <w:rPr>
          <w:rFonts w:ascii="Times New Roman" w:hAnsi="Times New Roman" w:cs="Times New Roman"/>
          <w:sz w:val="28"/>
          <w:szCs w:val="28"/>
          <w:lang w:val="sr-Latn-ME"/>
        </w:rPr>
        <w:t>. godine.</w:t>
      </w:r>
    </w:p>
    <w:p w14:paraId="3BDBC993" w14:textId="77777777" w:rsidR="00B61CDC" w:rsidRPr="00703AEC" w:rsidRDefault="00B61CDC" w:rsidP="00B61CDC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  <w:r w:rsidRPr="00703AEC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>Član 8</w:t>
      </w:r>
    </w:p>
    <w:p w14:paraId="79D0EF87" w14:textId="77777777" w:rsidR="00B61CDC" w:rsidRPr="00703AEC" w:rsidRDefault="00B61CDC" w:rsidP="00B61CDC">
      <w:pPr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703AEC">
        <w:rPr>
          <w:rFonts w:ascii="Times New Roman" w:hAnsi="Times New Roman" w:cs="Times New Roman"/>
          <w:sz w:val="28"/>
          <w:szCs w:val="28"/>
          <w:lang w:val="sr-Latn-ME"/>
        </w:rPr>
        <w:t>Sporazum je sačinjen u četiri istovjetna primjerka od kojih svaka strana potpisnica zadržava po dva.</w:t>
      </w:r>
    </w:p>
    <w:p w14:paraId="5F821A28" w14:textId="77777777" w:rsidR="00B61CDC" w:rsidRPr="00703AEC" w:rsidRDefault="00B61CDC" w:rsidP="00B61CDC">
      <w:pPr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1D326426" w14:textId="77777777" w:rsidR="00B61CDC" w:rsidRPr="00703AEC" w:rsidRDefault="00B61CDC" w:rsidP="00B61CDC">
      <w:pPr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3138C3B2" w14:textId="77777777" w:rsidR="00B61CDC" w:rsidRPr="00703AEC" w:rsidRDefault="00B61CDC" w:rsidP="00B61CDC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  <w:r w:rsidRPr="00703AEC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>Opština Bijelo Polje</w:t>
      </w:r>
      <w:r w:rsidRPr="00703AEC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ab/>
      </w:r>
      <w:r w:rsidRPr="00703AEC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ab/>
      </w:r>
      <w:r w:rsidRPr="00703AEC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ab/>
      </w:r>
      <w:r w:rsidRPr="00703AEC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ab/>
      </w:r>
      <w:r w:rsidRPr="00703AEC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ab/>
        <w:t xml:space="preserve">   JZU Dom zdravlja Bijelo Polje</w:t>
      </w:r>
    </w:p>
    <w:p w14:paraId="69B85ED9" w14:textId="77777777" w:rsidR="00B61CDC" w:rsidRPr="00703AEC" w:rsidRDefault="00B61CDC" w:rsidP="00B61CDC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  <w:r w:rsidRPr="00703AEC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>Predsjednik, Petar Smolović</w:t>
      </w:r>
      <w:r w:rsidRPr="00703AEC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ab/>
      </w:r>
      <w:r w:rsidRPr="00703AEC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ab/>
      </w:r>
      <w:r w:rsidRPr="00703AEC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ab/>
      </w:r>
      <w:r w:rsidRPr="00703AEC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ab/>
        <w:t xml:space="preserve">  Direktorica, </w:t>
      </w:r>
      <w:r>
        <w:rPr>
          <w:rFonts w:ascii="Times New Roman" w:hAnsi="Times New Roman" w:cs="Times New Roman"/>
          <w:b/>
          <w:bCs/>
          <w:sz w:val="28"/>
          <w:szCs w:val="28"/>
          <w:lang w:val="sr-Latn-ME"/>
        </w:rPr>
        <w:t>Sonja Veličković</w:t>
      </w:r>
    </w:p>
    <w:p w14:paraId="611BAD35" w14:textId="77777777" w:rsidR="00B61CDC" w:rsidRPr="00703AEC" w:rsidRDefault="00B61CDC" w:rsidP="00B61CDC">
      <w:pPr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7DD0A630" w14:textId="77777777" w:rsidR="00B61CDC" w:rsidRPr="00703AEC" w:rsidRDefault="00B61CDC" w:rsidP="00B61CDC">
      <w:pPr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703AEC">
        <w:rPr>
          <w:rFonts w:ascii="Times New Roman" w:hAnsi="Times New Roman" w:cs="Times New Roman"/>
          <w:sz w:val="28"/>
          <w:szCs w:val="28"/>
          <w:lang w:val="sr-Latn-ME"/>
        </w:rPr>
        <w:t>______________________</w:t>
      </w:r>
      <w:r w:rsidRPr="00703AEC">
        <w:rPr>
          <w:rFonts w:ascii="Times New Roman" w:hAnsi="Times New Roman" w:cs="Times New Roman"/>
          <w:sz w:val="28"/>
          <w:szCs w:val="28"/>
          <w:lang w:val="sr-Latn-ME"/>
        </w:rPr>
        <w:tab/>
      </w:r>
      <w:r w:rsidRPr="00703AEC">
        <w:rPr>
          <w:rFonts w:ascii="Times New Roman" w:hAnsi="Times New Roman" w:cs="Times New Roman"/>
          <w:sz w:val="28"/>
          <w:szCs w:val="28"/>
          <w:lang w:val="sr-Latn-ME"/>
        </w:rPr>
        <w:tab/>
      </w:r>
      <w:r w:rsidRPr="00703AEC">
        <w:rPr>
          <w:rFonts w:ascii="Times New Roman" w:hAnsi="Times New Roman" w:cs="Times New Roman"/>
          <w:sz w:val="28"/>
          <w:szCs w:val="28"/>
          <w:lang w:val="sr-Latn-ME"/>
        </w:rPr>
        <w:tab/>
      </w:r>
      <w:r w:rsidRPr="00703AEC">
        <w:rPr>
          <w:rFonts w:ascii="Times New Roman" w:hAnsi="Times New Roman" w:cs="Times New Roman"/>
          <w:sz w:val="28"/>
          <w:szCs w:val="28"/>
          <w:lang w:val="sr-Latn-ME"/>
        </w:rPr>
        <w:tab/>
        <w:t xml:space="preserve">     _______________________</w:t>
      </w:r>
    </w:p>
    <w:p w14:paraId="4A109A21" w14:textId="77777777" w:rsidR="00B61CDC" w:rsidRPr="00A370A6" w:rsidRDefault="00B61CDC" w:rsidP="000A2C0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</w:p>
    <w:sectPr w:rsidR="00B61CDC" w:rsidRPr="00A370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5066FB"/>
    <w:multiLevelType w:val="hybridMultilevel"/>
    <w:tmpl w:val="E05A9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1C52C2"/>
    <w:multiLevelType w:val="hybridMultilevel"/>
    <w:tmpl w:val="1E7A6F16"/>
    <w:lvl w:ilvl="0" w:tplc="5AF24AF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0730604">
    <w:abstractNumId w:val="0"/>
  </w:num>
  <w:num w:numId="2" w16cid:durableId="21248833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295"/>
    <w:rsid w:val="000904F2"/>
    <w:rsid w:val="000A2C07"/>
    <w:rsid w:val="001124E0"/>
    <w:rsid w:val="00457C3E"/>
    <w:rsid w:val="00467295"/>
    <w:rsid w:val="008103F6"/>
    <w:rsid w:val="009872BF"/>
    <w:rsid w:val="00A370A6"/>
    <w:rsid w:val="00A72BDF"/>
    <w:rsid w:val="00B067B9"/>
    <w:rsid w:val="00B36330"/>
    <w:rsid w:val="00B61CDC"/>
    <w:rsid w:val="00BD1233"/>
    <w:rsid w:val="00C41476"/>
    <w:rsid w:val="00F1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2C870"/>
  <w15:chartTrackingRefBased/>
  <w15:docId w15:val="{E8AD5123-36F4-4C85-A93E-9151588B5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672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72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729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72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729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72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72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72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72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72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72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72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729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729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72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72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72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72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72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672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72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672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72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672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6729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6729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72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729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729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1054</Words>
  <Characters>6012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8</cp:revision>
  <dcterms:created xsi:type="dcterms:W3CDTF">2026-05-07T07:39:00Z</dcterms:created>
  <dcterms:modified xsi:type="dcterms:W3CDTF">2026-05-08T10:53:00Z</dcterms:modified>
</cp:coreProperties>
</file>